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6778" w14:textId="77777777" w:rsidR="00611D44" w:rsidRDefault="007514B9" w:rsidP="007514B9">
      <w:pPr>
        <w:jc w:val="center"/>
        <w:rPr>
          <w:b/>
          <w:bCs/>
          <w:sz w:val="24"/>
          <w:szCs w:val="24"/>
          <w:u w:val="single"/>
        </w:rPr>
      </w:pPr>
      <w:r>
        <w:rPr>
          <w:b/>
          <w:bCs/>
          <w:sz w:val="24"/>
          <w:szCs w:val="24"/>
          <w:u w:val="single"/>
        </w:rPr>
        <w:t xml:space="preserve">Pravidlá súťaže „staň sa grafikom“ </w:t>
      </w:r>
    </w:p>
    <w:p w14:paraId="7EA62D9F" w14:textId="77777777" w:rsidR="007514B9" w:rsidRDefault="007514B9" w:rsidP="007514B9">
      <w:pPr>
        <w:jc w:val="center"/>
        <w:rPr>
          <w:b/>
          <w:bCs/>
          <w:sz w:val="24"/>
          <w:szCs w:val="24"/>
          <w:u w:val="single"/>
        </w:rPr>
      </w:pPr>
    </w:p>
    <w:p w14:paraId="48313475"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b/>
          <w:bCs/>
          <w:color w:val="1C1E21"/>
          <w:sz w:val="18"/>
          <w:szCs w:val="18"/>
          <w:lang w:eastAsia="sk-SK"/>
        </w:rPr>
        <w:t>1. Usporiadateľom súťaže je</w:t>
      </w:r>
    </w:p>
    <w:p w14:paraId="22B6448C" w14:textId="77777777" w:rsidR="00E75B32" w:rsidRDefault="00E75B32"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 xml:space="preserve">Rodičovské združenie BOSORÁČIK, </w:t>
      </w:r>
      <w:r>
        <w:rPr>
          <w:rFonts w:ascii="Arial" w:hAnsi="Arial" w:cs="Arial"/>
          <w:color w:val="222222"/>
          <w:sz w:val="18"/>
          <w:szCs w:val="18"/>
          <w:shd w:val="clear" w:color="auto" w:fill="FFFFFF"/>
        </w:rPr>
        <w:t>ZŠ, Ružindol 3, 91961 Ružindol, Slovenská republika</w:t>
      </w:r>
    </w:p>
    <w:p w14:paraId="457072BF"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b/>
          <w:bCs/>
          <w:color w:val="1C1E21"/>
          <w:sz w:val="18"/>
          <w:szCs w:val="18"/>
          <w:lang w:eastAsia="sk-SK"/>
        </w:rPr>
        <w:t>2. Termín konania súťaže</w:t>
      </w:r>
    </w:p>
    <w:p w14:paraId="05EED298"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color w:val="1C1E21"/>
          <w:sz w:val="18"/>
          <w:szCs w:val="18"/>
          <w:lang w:eastAsia="sk-SK"/>
        </w:rPr>
        <w:t>Súťaž prebieha od 0</w:t>
      </w:r>
      <w:r w:rsidR="00E75B32">
        <w:rPr>
          <w:rFonts w:ascii="inherit" w:eastAsia="Times New Roman" w:hAnsi="inherit" w:cs="Segoe UI Historic"/>
          <w:color w:val="1C1E21"/>
          <w:sz w:val="18"/>
          <w:szCs w:val="18"/>
          <w:lang w:eastAsia="sk-SK"/>
        </w:rPr>
        <w:t>5</w:t>
      </w:r>
      <w:r w:rsidRPr="007514B9">
        <w:rPr>
          <w:rFonts w:ascii="inherit" w:eastAsia="Times New Roman" w:hAnsi="inherit" w:cs="Segoe UI Historic"/>
          <w:color w:val="1C1E21"/>
          <w:sz w:val="18"/>
          <w:szCs w:val="18"/>
          <w:lang w:eastAsia="sk-SK"/>
        </w:rPr>
        <w:t>.</w:t>
      </w:r>
      <w:r w:rsidR="00E75B32">
        <w:rPr>
          <w:rFonts w:ascii="inherit" w:eastAsia="Times New Roman" w:hAnsi="inherit" w:cs="Segoe UI Historic"/>
          <w:color w:val="1C1E21"/>
          <w:sz w:val="18"/>
          <w:szCs w:val="18"/>
          <w:lang w:eastAsia="sk-SK"/>
        </w:rPr>
        <w:t>11</w:t>
      </w:r>
      <w:r w:rsidRPr="007514B9">
        <w:rPr>
          <w:rFonts w:ascii="inherit" w:eastAsia="Times New Roman" w:hAnsi="inherit" w:cs="Segoe UI Historic"/>
          <w:color w:val="1C1E21"/>
          <w:sz w:val="18"/>
          <w:szCs w:val="18"/>
          <w:lang w:eastAsia="sk-SK"/>
        </w:rPr>
        <w:t>.20</w:t>
      </w:r>
      <w:r w:rsidR="00E75B32">
        <w:rPr>
          <w:rFonts w:ascii="inherit" w:eastAsia="Times New Roman" w:hAnsi="inherit" w:cs="Segoe UI Historic"/>
          <w:color w:val="1C1E21"/>
          <w:sz w:val="18"/>
          <w:szCs w:val="18"/>
          <w:lang w:eastAsia="sk-SK"/>
        </w:rPr>
        <w:t>20</w:t>
      </w:r>
      <w:r w:rsidRPr="007514B9">
        <w:rPr>
          <w:rFonts w:ascii="inherit" w:eastAsia="Times New Roman" w:hAnsi="inherit" w:cs="Segoe UI Historic"/>
          <w:color w:val="1C1E21"/>
          <w:sz w:val="18"/>
          <w:szCs w:val="18"/>
          <w:lang w:eastAsia="sk-SK"/>
        </w:rPr>
        <w:t xml:space="preserve"> – 31.12. 20</w:t>
      </w:r>
      <w:r w:rsidR="00E75B32">
        <w:rPr>
          <w:rFonts w:ascii="inherit" w:eastAsia="Times New Roman" w:hAnsi="inherit" w:cs="Segoe UI Historic"/>
          <w:color w:val="1C1E21"/>
          <w:sz w:val="18"/>
          <w:szCs w:val="18"/>
          <w:lang w:eastAsia="sk-SK"/>
        </w:rPr>
        <w:t>20 v 3 kolách z toho 2 kolá</w:t>
      </w:r>
      <w:r w:rsidRPr="007514B9">
        <w:rPr>
          <w:rFonts w:ascii="inherit" w:eastAsia="Times New Roman" w:hAnsi="inherit" w:cs="Segoe UI Historic"/>
          <w:color w:val="1C1E21"/>
          <w:sz w:val="18"/>
          <w:szCs w:val="18"/>
          <w:lang w:eastAsia="sk-SK"/>
        </w:rPr>
        <w:t xml:space="preserve"> prostredníctvom sociálnej siete Facebook</w:t>
      </w:r>
      <w:r w:rsidR="00E75B32">
        <w:rPr>
          <w:rFonts w:ascii="inherit" w:eastAsia="Times New Roman" w:hAnsi="inherit" w:cs="Segoe UI Historic"/>
          <w:color w:val="1C1E21"/>
          <w:sz w:val="18"/>
          <w:szCs w:val="18"/>
          <w:lang w:eastAsia="sk-SK"/>
        </w:rPr>
        <w:t>.</w:t>
      </w:r>
    </w:p>
    <w:p w14:paraId="3611D674"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b/>
          <w:bCs/>
          <w:color w:val="1C1E21"/>
          <w:sz w:val="18"/>
          <w:szCs w:val="18"/>
          <w:lang w:eastAsia="sk-SK"/>
        </w:rPr>
        <w:t>3. Podmienky účasti v súťaži</w:t>
      </w:r>
    </w:p>
    <w:p w14:paraId="655CF3AF" w14:textId="77777777" w:rsidR="00E75B32" w:rsidRDefault="007514B9" w:rsidP="007514B9">
      <w:pPr>
        <w:shd w:val="clear" w:color="auto" w:fill="FFFFFF"/>
        <w:spacing w:line="240" w:lineRule="auto"/>
        <w:rPr>
          <w:rFonts w:ascii="inherit" w:eastAsia="Times New Roman" w:hAnsi="inherit" w:cs="Segoe UI Historic"/>
          <w:color w:val="1C1E21"/>
          <w:sz w:val="18"/>
          <w:szCs w:val="18"/>
          <w:lang w:eastAsia="sk-SK"/>
        </w:rPr>
      </w:pPr>
      <w:r w:rsidRPr="007514B9">
        <w:rPr>
          <w:rFonts w:ascii="inherit" w:eastAsia="Times New Roman" w:hAnsi="inherit" w:cs="Segoe UI Historic"/>
          <w:color w:val="1C1E21"/>
          <w:sz w:val="18"/>
          <w:szCs w:val="18"/>
          <w:lang w:eastAsia="sk-SK"/>
        </w:rPr>
        <w:t xml:space="preserve">Účasť v súťaži je možná za predpokladu dodržania podmienok súťaže definovaných týmito pravidlami súťaže. </w:t>
      </w:r>
    </w:p>
    <w:p w14:paraId="39FD6EB8" w14:textId="77777777" w:rsidR="0004579A" w:rsidRDefault="007514B9" w:rsidP="007514B9">
      <w:pPr>
        <w:shd w:val="clear" w:color="auto" w:fill="FFFFFF"/>
        <w:spacing w:line="240" w:lineRule="auto"/>
        <w:rPr>
          <w:rFonts w:ascii="inherit" w:eastAsia="Times New Roman" w:hAnsi="inherit" w:cs="Segoe UI Historic"/>
          <w:color w:val="1C1E21"/>
          <w:sz w:val="18"/>
          <w:szCs w:val="18"/>
          <w:lang w:eastAsia="sk-SK"/>
        </w:rPr>
      </w:pPr>
      <w:r w:rsidRPr="007514B9">
        <w:rPr>
          <w:rFonts w:ascii="inherit" w:eastAsia="Times New Roman" w:hAnsi="inherit" w:cs="Segoe UI Historic"/>
          <w:color w:val="1C1E21"/>
          <w:sz w:val="18"/>
          <w:szCs w:val="18"/>
          <w:lang w:eastAsia="sk-SK"/>
        </w:rPr>
        <w:t xml:space="preserve">Účastníkom súťaže môže byť iba </w:t>
      </w:r>
      <w:r w:rsidR="00E75B32">
        <w:rPr>
          <w:rFonts w:ascii="inherit" w:eastAsia="Times New Roman" w:hAnsi="inherit" w:cs="Segoe UI Historic"/>
          <w:color w:val="1C1E21"/>
          <w:sz w:val="18"/>
          <w:szCs w:val="18"/>
          <w:lang w:eastAsia="sk-SK"/>
        </w:rPr>
        <w:t>žiak Základne školy Ružindol</w:t>
      </w:r>
      <w:r w:rsidRPr="007514B9">
        <w:rPr>
          <w:rFonts w:ascii="inherit" w:eastAsia="Times New Roman" w:hAnsi="inherit" w:cs="Segoe UI Historic"/>
          <w:color w:val="1C1E21"/>
          <w:sz w:val="18"/>
          <w:szCs w:val="18"/>
          <w:lang w:eastAsia="sk-SK"/>
        </w:rPr>
        <w:t xml:space="preserve"> (</w:t>
      </w:r>
      <w:r w:rsidR="00E75B32">
        <w:rPr>
          <w:rFonts w:ascii="inherit" w:eastAsia="Times New Roman" w:hAnsi="inherit" w:cs="Segoe UI Historic"/>
          <w:color w:val="1C1E21"/>
          <w:sz w:val="18"/>
          <w:szCs w:val="18"/>
          <w:lang w:eastAsia="sk-SK"/>
        </w:rPr>
        <w:t xml:space="preserve">iné </w:t>
      </w:r>
      <w:r w:rsidRPr="007514B9">
        <w:rPr>
          <w:rFonts w:ascii="inherit" w:eastAsia="Times New Roman" w:hAnsi="inherit" w:cs="Segoe UI Historic"/>
          <w:color w:val="1C1E21"/>
          <w:sz w:val="18"/>
          <w:szCs w:val="18"/>
          <w:lang w:eastAsia="sk-SK"/>
        </w:rPr>
        <w:t>osoby</w:t>
      </w:r>
      <w:r w:rsidR="00E75B32">
        <w:rPr>
          <w:rFonts w:ascii="inherit" w:eastAsia="Times New Roman" w:hAnsi="inherit" w:cs="Segoe UI Historic"/>
          <w:color w:val="1C1E21"/>
          <w:sz w:val="18"/>
          <w:szCs w:val="18"/>
          <w:lang w:eastAsia="sk-SK"/>
        </w:rPr>
        <w:t xml:space="preserve"> </w:t>
      </w:r>
      <w:r w:rsidRPr="007514B9">
        <w:rPr>
          <w:rFonts w:ascii="inherit" w:eastAsia="Times New Roman" w:hAnsi="inherit" w:cs="Segoe UI Historic"/>
          <w:color w:val="1C1E21"/>
          <w:sz w:val="18"/>
          <w:szCs w:val="18"/>
          <w:lang w:eastAsia="sk-SK"/>
        </w:rPr>
        <w:t xml:space="preserve">sa môžu zúčastniť iba so súhlasom </w:t>
      </w:r>
      <w:r w:rsidR="0004579A">
        <w:rPr>
          <w:rFonts w:ascii="inherit" w:eastAsia="Times New Roman" w:hAnsi="inherit" w:cs="Segoe UI Historic"/>
          <w:color w:val="1C1E21"/>
          <w:sz w:val="18"/>
          <w:szCs w:val="18"/>
          <w:lang w:eastAsia="sk-SK"/>
        </w:rPr>
        <w:t>žiaka, pod ktorého menom je návrh registrovaný – zapísaný do súťaže</w:t>
      </w:r>
      <w:r w:rsidRPr="007514B9">
        <w:rPr>
          <w:rFonts w:ascii="inherit" w:eastAsia="Times New Roman" w:hAnsi="inherit" w:cs="Segoe UI Historic"/>
          <w:color w:val="1C1E21"/>
          <w:sz w:val="18"/>
          <w:szCs w:val="18"/>
          <w:lang w:eastAsia="sk-SK"/>
        </w:rPr>
        <w:t xml:space="preserve">) s adresou pre doručovanie na území Slovenskej republiky (ďalej len „súťažiaci“ alebo „účastník súťaže“), ktorá sa zapojí na oficiálnej stránke </w:t>
      </w:r>
      <w:r w:rsidR="0004579A">
        <w:rPr>
          <w:rFonts w:ascii="inherit" w:eastAsia="Times New Roman" w:hAnsi="inherit" w:cs="Segoe UI Historic"/>
          <w:color w:val="1C1E21"/>
          <w:sz w:val="18"/>
          <w:szCs w:val="18"/>
          <w:lang w:eastAsia="sk-SK"/>
        </w:rPr>
        <w:t>Rodičovského združenia BOSORÁČIK</w:t>
      </w:r>
      <w:r w:rsidRPr="007514B9">
        <w:rPr>
          <w:rFonts w:ascii="inherit" w:eastAsia="Times New Roman" w:hAnsi="inherit" w:cs="Segoe UI Historic"/>
          <w:color w:val="1C1E21"/>
          <w:sz w:val="18"/>
          <w:szCs w:val="18"/>
          <w:lang w:eastAsia="sk-SK"/>
        </w:rPr>
        <w:t xml:space="preserve"> na Facebooku (ďalej len „FB </w:t>
      </w:r>
      <w:r w:rsidR="0004579A">
        <w:rPr>
          <w:rFonts w:ascii="inherit" w:eastAsia="Times New Roman" w:hAnsi="inherit" w:cs="Segoe UI Historic"/>
          <w:color w:val="1C1E21"/>
          <w:sz w:val="18"/>
          <w:szCs w:val="18"/>
          <w:lang w:eastAsia="sk-SK"/>
        </w:rPr>
        <w:t>BOSORÁČIK</w:t>
      </w:r>
      <w:r w:rsidRPr="007514B9">
        <w:rPr>
          <w:rFonts w:ascii="inherit" w:eastAsia="Times New Roman" w:hAnsi="inherit" w:cs="Segoe UI Historic"/>
          <w:color w:val="1C1E21"/>
          <w:sz w:val="18"/>
          <w:szCs w:val="18"/>
          <w:lang w:eastAsia="sk-SK"/>
        </w:rPr>
        <w:t>“) do súťaže, a to prostredníctvom pridania fotografie</w:t>
      </w:r>
      <w:r w:rsidR="0004579A">
        <w:rPr>
          <w:rFonts w:ascii="inherit" w:eastAsia="Times New Roman" w:hAnsi="inherit" w:cs="Segoe UI Historic"/>
          <w:color w:val="1C1E21"/>
          <w:sz w:val="18"/>
          <w:szCs w:val="18"/>
          <w:lang w:eastAsia="sk-SK"/>
        </w:rPr>
        <w:t>, príspevku návrhu grafiky, dizajnu, loga</w:t>
      </w:r>
      <w:r w:rsidRPr="007514B9">
        <w:rPr>
          <w:rFonts w:ascii="inherit" w:eastAsia="Times New Roman" w:hAnsi="inherit" w:cs="Segoe UI Historic"/>
          <w:color w:val="1C1E21"/>
          <w:sz w:val="18"/>
          <w:szCs w:val="18"/>
          <w:lang w:eastAsia="sk-SK"/>
        </w:rPr>
        <w:t xml:space="preserve"> pod súťažný príspevok, ktorým usporiadateľ vyhlási súťaž</w:t>
      </w:r>
      <w:r w:rsidR="00143318">
        <w:rPr>
          <w:rFonts w:ascii="inherit" w:eastAsia="Times New Roman" w:hAnsi="inherit" w:cs="Segoe UI Historic"/>
          <w:color w:val="1C1E21"/>
          <w:sz w:val="18"/>
          <w:szCs w:val="18"/>
          <w:lang w:eastAsia="sk-SK"/>
        </w:rPr>
        <w:t xml:space="preserve"> ( prípadne zaslaním svojho návrhu na mailovú adresu </w:t>
      </w:r>
      <w:hyperlink r:id="rId4" w:history="1">
        <w:r w:rsidR="00143318" w:rsidRPr="00527FE6">
          <w:rPr>
            <w:rStyle w:val="Hypertextovprepojenie"/>
            <w:rFonts w:ascii="inherit" w:eastAsia="Times New Roman" w:hAnsi="inherit" w:cs="Segoe UI Historic"/>
            <w:sz w:val="18"/>
            <w:szCs w:val="18"/>
            <w:lang w:eastAsia="sk-SK"/>
          </w:rPr>
          <w:t>bosoracik@bosoracik.eu</w:t>
        </w:r>
      </w:hyperlink>
      <w:r w:rsidR="00143318">
        <w:rPr>
          <w:rFonts w:ascii="inherit" w:eastAsia="Times New Roman" w:hAnsi="inherit" w:cs="Segoe UI Historic"/>
          <w:color w:val="1C1E21"/>
          <w:sz w:val="18"/>
          <w:szCs w:val="18"/>
          <w:lang w:eastAsia="sk-SK"/>
        </w:rPr>
        <w:t>, alebo odovzdaním svojho návrhu svojej triednej pani učiteľke)</w:t>
      </w:r>
      <w:r w:rsidRPr="007514B9">
        <w:rPr>
          <w:rFonts w:ascii="inherit" w:eastAsia="Times New Roman" w:hAnsi="inherit" w:cs="Segoe UI Historic"/>
          <w:color w:val="1C1E21"/>
          <w:sz w:val="18"/>
          <w:szCs w:val="18"/>
          <w:lang w:eastAsia="sk-SK"/>
        </w:rPr>
        <w:t>, a to v čase konania súťaže</w:t>
      </w:r>
      <w:r w:rsidR="0004579A">
        <w:rPr>
          <w:rFonts w:ascii="inherit" w:eastAsia="Times New Roman" w:hAnsi="inherit" w:cs="Segoe UI Historic"/>
          <w:color w:val="1C1E21"/>
          <w:sz w:val="18"/>
          <w:szCs w:val="18"/>
          <w:lang w:eastAsia="sk-SK"/>
        </w:rPr>
        <w:t>, najneskôr do 1.12.2020</w:t>
      </w:r>
    </w:p>
    <w:p w14:paraId="4A8D6322" w14:textId="77777777" w:rsidR="00143318" w:rsidRDefault="007514B9" w:rsidP="007514B9">
      <w:pPr>
        <w:shd w:val="clear" w:color="auto" w:fill="FFFFFF"/>
        <w:spacing w:line="240" w:lineRule="auto"/>
        <w:rPr>
          <w:rFonts w:ascii="inherit" w:eastAsia="Times New Roman" w:hAnsi="inherit" w:cs="Segoe UI Historic"/>
          <w:color w:val="1C1E21"/>
          <w:sz w:val="18"/>
          <w:szCs w:val="18"/>
          <w:lang w:eastAsia="sk-SK"/>
        </w:rPr>
      </w:pPr>
      <w:r w:rsidRPr="007514B9">
        <w:rPr>
          <w:rFonts w:ascii="inherit" w:eastAsia="Times New Roman" w:hAnsi="inherit" w:cs="Segoe UI Historic"/>
          <w:color w:val="1C1E21"/>
          <w:sz w:val="18"/>
          <w:szCs w:val="18"/>
          <w:lang w:eastAsia="sk-SK"/>
        </w:rPr>
        <w:t xml:space="preserve">Do súťaže sa môže účastník súťaže zapojiť </w:t>
      </w:r>
      <w:r w:rsidR="00143318">
        <w:rPr>
          <w:rFonts w:ascii="inherit" w:eastAsia="Times New Roman" w:hAnsi="inherit" w:cs="Segoe UI Historic"/>
          <w:color w:val="1C1E21"/>
          <w:sz w:val="18"/>
          <w:szCs w:val="18"/>
          <w:lang w:eastAsia="sk-SK"/>
        </w:rPr>
        <w:t>maximálne 3x s rôznymi svojimi návrhmi</w:t>
      </w:r>
      <w:r w:rsidRPr="007514B9">
        <w:rPr>
          <w:rFonts w:ascii="inherit" w:eastAsia="Times New Roman" w:hAnsi="inherit" w:cs="Segoe UI Historic"/>
          <w:color w:val="1C1E21"/>
          <w:sz w:val="18"/>
          <w:szCs w:val="18"/>
          <w:lang w:eastAsia="sk-SK"/>
        </w:rPr>
        <w:t xml:space="preserve">. V prípade, že sa z dôvodu uvedeného chybného kontaktu nie je možné s výhercom spojiť, zaniká jeho nárok na výhru a výhra pripadá náhradnému výhercovi. Osoby nespĺňajúce podmienky účasti v súťaži alebo konajúce v rozpore s pravidlami súťaže nebudú do súťaže zaradené. Pokiaľ sa ukáže, že takáto osoba sa aj napriek uvedenému stala výhercom v súťaži, napr. v dôsledku nepravdivých informácií, ktoré poskytla, nemá nárok na výhru a výhra sa tejto osobe neodovzdá. </w:t>
      </w:r>
    </w:p>
    <w:p w14:paraId="2D20E479" w14:textId="77777777" w:rsidR="00143318" w:rsidRDefault="00143318"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 xml:space="preserve">Za správne registrovaný súťažný príspevok sa považuje príspevok, ktorý má uvedené meno, priezvisko a triedu do ktorej žiak chodí (príklad: Janko Mrkvička, 5.C) </w:t>
      </w:r>
    </w:p>
    <w:p w14:paraId="61E9B69E" w14:textId="77777777" w:rsidR="00143318" w:rsidRDefault="00143318"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 xml:space="preserve">Bez uvedeného kontaktu a triedy nie je možné zaradenie príspevku do súťaže. </w:t>
      </w:r>
    </w:p>
    <w:p w14:paraId="5E0FC23C" w14:textId="77777777" w:rsidR="00143318" w:rsidRDefault="00143318" w:rsidP="007514B9">
      <w:pPr>
        <w:shd w:val="clear" w:color="auto" w:fill="FFFFFF"/>
        <w:spacing w:line="240" w:lineRule="auto"/>
        <w:rPr>
          <w:rFonts w:ascii="inherit" w:eastAsia="Times New Roman" w:hAnsi="inherit" w:cs="Segoe UI Historic"/>
          <w:color w:val="1C1E21"/>
          <w:sz w:val="18"/>
          <w:szCs w:val="18"/>
          <w:lang w:eastAsia="sk-SK"/>
        </w:rPr>
      </w:pPr>
    </w:p>
    <w:p w14:paraId="1D9B54C9"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b/>
          <w:bCs/>
          <w:color w:val="1C1E21"/>
          <w:sz w:val="18"/>
          <w:szCs w:val="18"/>
          <w:lang w:eastAsia="sk-SK"/>
        </w:rPr>
        <w:t>4. Výhry v súťaži</w:t>
      </w:r>
    </w:p>
    <w:p w14:paraId="6B106674" w14:textId="77777777" w:rsidR="00AE34D1" w:rsidRDefault="00143318"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 xml:space="preserve">18. až 4. cena:  kniha + 3D puzzle </w:t>
      </w:r>
    </w:p>
    <w:p w14:paraId="6F375C42" w14:textId="77777777" w:rsidR="00AE34D1" w:rsidRDefault="00AE34D1"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3. cena: MP3-4 prehrávač, 8GB</w:t>
      </w:r>
    </w:p>
    <w:p w14:paraId="39DB5460" w14:textId="77777777" w:rsidR="00AE34D1" w:rsidRDefault="00AE34D1"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2. cena: mobilný telefón</w:t>
      </w:r>
    </w:p>
    <w:p w14:paraId="2E40BF38" w14:textId="77777777" w:rsidR="00143318" w:rsidRPr="00143318" w:rsidRDefault="00AE34D1"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1. cena:  tablet</w:t>
      </w:r>
      <w:r w:rsidR="00143318">
        <w:rPr>
          <w:rFonts w:ascii="inherit" w:eastAsia="Times New Roman" w:hAnsi="inherit" w:cs="Segoe UI Historic"/>
          <w:color w:val="1C1E21"/>
          <w:sz w:val="18"/>
          <w:szCs w:val="18"/>
          <w:lang w:eastAsia="sk-SK"/>
        </w:rPr>
        <w:t xml:space="preserve">  </w:t>
      </w:r>
    </w:p>
    <w:p w14:paraId="04F480BE" w14:textId="77777777" w:rsidR="00143318" w:rsidRDefault="00143318" w:rsidP="007514B9">
      <w:pPr>
        <w:shd w:val="clear" w:color="auto" w:fill="FFFFFF"/>
        <w:spacing w:line="240" w:lineRule="auto"/>
        <w:rPr>
          <w:rFonts w:ascii="inherit" w:eastAsia="Times New Roman" w:hAnsi="inherit" w:cs="Segoe UI Historic"/>
          <w:b/>
          <w:bCs/>
          <w:i/>
          <w:iCs/>
          <w:color w:val="1C1E21"/>
          <w:sz w:val="18"/>
          <w:szCs w:val="18"/>
          <w:lang w:eastAsia="sk-SK"/>
        </w:rPr>
      </w:pPr>
    </w:p>
    <w:p w14:paraId="32FBB1BF"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b/>
          <w:bCs/>
          <w:color w:val="1C1E21"/>
          <w:sz w:val="18"/>
          <w:szCs w:val="18"/>
          <w:lang w:eastAsia="sk-SK"/>
        </w:rPr>
        <w:t>5. Spôsob výberu výhercov</w:t>
      </w:r>
    </w:p>
    <w:p w14:paraId="7CDEB31E" w14:textId="77777777" w:rsidR="007514B9" w:rsidRDefault="00813D32"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V troch kolách a to nasledovne:</w:t>
      </w:r>
    </w:p>
    <w:p w14:paraId="068A71B9" w14:textId="77777777" w:rsidR="00892166" w:rsidRDefault="00813D32"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Prvé kolo prebieha od 1.12.2020 do 5.12.2020. Z tohto kola vzíde 18 postupujúcich návrhov do druhého kola, (18 návrhov vyberá porota zložená zo zástupcov jednot</w:t>
      </w:r>
      <w:r w:rsidR="00892166">
        <w:rPr>
          <w:rFonts w:ascii="inherit" w:eastAsia="Times New Roman" w:hAnsi="inherit" w:cs="Segoe UI Historic"/>
          <w:color w:val="1C1E21"/>
          <w:sz w:val="18"/>
          <w:szCs w:val="18"/>
          <w:lang w:eastAsia="sk-SK"/>
        </w:rPr>
        <w:t>l</w:t>
      </w:r>
      <w:r>
        <w:rPr>
          <w:rFonts w:ascii="inherit" w:eastAsia="Times New Roman" w:hAnsi="inherit" w:cs="Segoe UI Historic"/>
          <w:color w:val="1C1E21"/>
          <w:sz w:val="18"/>
          <w:szCs w:val="18"/>
          <w:lang w:eastAsia="sk-SK"/>
        </w:rPr>
        <w:t>ivých tr</w:t>
      </w:r>
      <w:r w:rsidR="00892166">
        <w:rPr>
          <w:rFonts w:ascii="inherit" w:eastAsia="Times New Roman" w:hAnsi="inherit" w:cs="Segoe UI Historic"/>
          <w:color w:val="1C1E21"/>
          <w:sz w:val="18"/>
          <w:szCs w:val="18"/>
          <w:lang w:eastAsia="sk-SK"/>
        </w:rPr>
        <w:t>i</w:t>
      </w:r>
      <w:r>
        <w:rPr>
          <w:rFonts w:ascii="inherit" w:eastAsia="Times New Roman" w:hAnsi="inherit" w:cs="Segoe UI Historic"/>
          <w:color w:val="1C1E21"/>
          <w:sz w:val="18"/>
          <w:szCs w:val="18"/>
          <w:lang w:eastAsia="sk-SK"/>
        </w:rPr>
        <w:t>ed a to tajným hlasovaním</w:t>
      </w:r>
      <w:r w:rsidR="00892166">
        <w:rPr>
          <w:rFonts w:ascii="inherit" w:eastAsia="Times New Roman" w:hAnsi="inherit" w:cs="Segoe UI Historic"/>
          <w:color w:val="1C1E21"/>
          <w:sz w:val="18"/>
          <w:szCs w:val="18"/>
          <w:lang w:eastAsia="sk-SK"/>
        </w:rPr>
        <w:t>,</w:t>
      </w:r>
      <w:r>
        <w:rPr>
          <w:rFonts w:ascii="inherit" w:eastAsia="Times New Roman" w:hAnsi="inherit" w:cs="Segoe UI Historic"/>
          <w:color w:val="1C1E21"/>
          <w:sz w:val="18"/>
          <w:szCs w:val="18"/>
          <w:lang w:eastAsia="sk-SK"/>
        </w:rPr>
        <w:t xml:space="preserve"> za každú triedu</w:t>
      </w:r>
      <w:r w:rsidR="00892166">
        <w:rPr>
          <w:rFonts w:ascii="inherit" w:eastAsia="Times New Roman" w:hAnsi="inherit" w:cs="Segoe UI Historic"/>
          <w:color w:val="1C1E21"/>
          <w:sz w:val="18"/>
          <w:szCs w:val="18"/>
          <w:lang w:eastAsia="sk-SK"/>
        </w:rPr>
        <w:t xml:space="preserve"> vzíde jeden postupujúci návrh),</w:t>
      </w:r>
      <w:r>
        <w:rPr>
          <w:rFonts w:ascii="inherit" w:eastAsia="Times New Roman" w:hAnsi="inherit" w:cs="Segoe UI Historic"/>
          <w:color w:val="1C1E21"/>
          <w:sz w:val="18"/>
          <w:szCs w:val="18"/>
          <w:lang w:eastAsia="sk-SK"/>
        </w:rPr>
        <w:t xml:space="preserve"> ktoré bude prebiehať od 6.12.2020 do 12.12.2020 na facebookových stránkach, za ktoré bude možné verejne hlasovať. </w:t>
      </w:r>
      <w:r w:rsidR="00892166">
        <w:rPr>
          <w:rFonts w:ascii="inherit" w:eastAsia="Times New Roman" w:hAnsi="inherit" w:cs="Segoe UI Historic"/>
          <w:color w:val="1C1E21"/>
          <w:sz w:val="18"/>
          <w:szCs w:val="18"/>
          <w:lang w:eastAsia="sk-SK"/>
        </w:rPr>
        <w:t xml:space="preserve">Ukončenie hlasovania druhého kola bude 12.12.2020 o 12:00 kedy bude zároveň vyhlásené finálové tretie kolo s troma návrhmi, ktoré dostali v predchádzajúcom kole najviac hlasov. </w:t>
      </w:r>
    </w:p>
    <w:p w14:paraId="0839885F" w14:textId="77777777" w:rsidR="00813D32" w:rsidRDefault="00892166" w:rsidP="007514B9">
      <w:pPr>
        <w:shd w:val="clear" w:color="auto" w:fill="FFFFFF"/>
        <w:spacing w:line="240" w:lineRule="auto"/>
        <w:rPr>
          <w:rFonts w:ascii="inherit" w:eastAsia="Times New Roman" w:hAnsi="inherit" w:cs="Segoe UI Historic"/>
          <w:color w:val="1C1E21"/>
          <w:sz w:val="18"/>
          <w:szCs w:val="18"/>
          <w:lang w:eastAsia="sk-SK"/>
        </w:rPr>
      </w:pPr>
      <w:r>
        <w:rPr>
          <w:rFonts w:ascii="inherit" w:eastAsia="Times New Roman" w:hAnsi="inherit" w:cs="Segoe UI Historic"/>
          <w:color w:val="1C1E21"/>
          <w:sz w:val="18"/>
          <w:szCs w:val="18"/>
          <w:lang w:eastAsia="sk-SK"/>
        </w:rPr>
        <w:t>Tretie teda finálové kolo bude prebiehať od 12.12.2020 do 17.12.2020</w:t>
      </w:r>
      <w:r w:rsidR="00813D32">
        <w:rPr>
          <w:rFonts w:ascii="inherit" w:eastAsia="Times New Roman" w:hAnsi="inherit" w:cs="Segoe UI Historic"/>
          <w:color w:val="1C1E21"/>
          <w:sz w:val="18"/>
          <w:szCs w:val="18"/>
          <w:lang w:eastAsia="sk-SK"/>
        </w:rPr>
        <w:t xml:space="preserve"> </w:t>
      </w:r>
      <w:r>
        <w:rPr>
          <w:rFonts w:ascii="inherit" w:eastAsia="Times New Roman" w:hAnsi="inherit" w:cs="Segoe UI Historic"/>
          <w:color w:val="1C1E21"/>
          <w:sz w:val="18"/>
          <w:szCs w:val="18"/>
          <w:lang w:eastAsia="sk-SK"/>
        </w:rPr>
        <w:t xml:space="preserve">12:00 hod na Facebooku kde prebehne verejné hlasovanie.  Výhercom sa stáva návrh, ktorý dostane najviac hlasov.  </w:t>
      </w:r>
    </w:p>
    <w:p w14:paraId="223166E6" w14:textId="77777777" w:rsidR="00892166" w:rsidRDefault="007514B9" w:rsidP="007514B9">
      <w:pPr>
        <w:shd w:val="clear" w:color="auto" w:fill="FFFFFF"/>
        <w:spacing w:line="240" w:lineRule="auto"/>
        <w:rPr>
          <w:rFonts w:ascii="inherit" w:eastAsia="Times New Roman" w:hAnsi="inherit" w:cs="Segoe UI Historic"/>
          <w:b/>
          <w:bCs/>
          <w:color w:val="1C1E21"/>
          <w:sz w:val="18"/>
          <w:szCs w:val="18"/>
          <w:lang w:eastAsia="sk-SK"/>
        </w:rPr>
      </w:pPr>
      <w:r w:rsidRPr="007514B9">
        <w:rPr>
          <w:rFonts w:ascii="inherit" w:eastAsia="Times New Roman" w:hAnsi="inherit" w:cs="Segoe UI Historic"/>
          <w:b/>
          <w:bCs/>
          <w:color w:val="1C1E21"/>
          <w:sz w:val="18"/>
          <w:szCs w:val="18"/>
          <w:lang w:eastAsia="sk-SK"/>
        </w:rPr>
        <w:t>6. Oznámenie o výhre a distribúcia výhry</w:t>
      </w:r>
    </w:p>
    <w:p w14:paraId="5C455CD8"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color w:val="1C1E21"/>
          <w:sz w:val="18"/>
          <w:szCs w:val="18"/>
          <w:lang w:eastAsia="sk-SK"/>
        </w:rPr>
        <w:t xml:space="preserve"> Výherca bude informovaný o výhre usporiadateľom prostredníctvom oznámenia k jeho výhernému </w:t>
      </w:r>
      <w:r w:rsidR="00892166">
        <w:rPr>
          <w:rFonts w:ascii="inherit" w:eastAsia="Times New Roman" w:hAnsi="inherit" w:cs="Segoe UI Historic"/>
          <w:color w:val="1C1E21"/>
          <w:sz w:val="18"/>
          <w:szCs w:val="18"/>
          <w:lang w:eastAsia="sk-SK"/>
        </w:rPr>
        <w:t xml:space="preserve">súťažnému návrhu. </w:t>
      </w:r>
      <w:r w:rsidRPr="007514B9">
        <w:rPr>
          <w:rFonts w:ascii="inherit" w:eastAsia="Times New Roman" w:hAnsi="inherit" w:cs="Segoe UI Historic"/>
          <w:color w:val="1C1E21"/>
          <w:sz w:val="18"/>
          <w:szCs w:val="18"/>
          <w:lang w:eastAsia="sk-SK"/>
        </w:rPr>
        <w:t xml:space="preserve"> Usporiadateľ </w:t>
      </w:r>
      <w:r w:rsidR="00892166">
        <w:rPr>
          <w:rFonts w:ascii="inherit" w:eastAsia="Times New Roman" w:hAnsi="inherit" w:cs="Segoe UI Historic"/>
          <w:color w:val="1C1E21"/>
          <w:sz w:val="18"/>
          <w:szCs w:val="18"/>
          <w:lang w:eastAsia="sk-SK"/>
        </w:rPr>
        <w:t xml:space="preserve"> odovzdá</w:t>
      </w:r>
      <w:r w:rsidRPr="007514B9">
        <w:rPr>
          <w:rFonts w:ascii="inherit" w:eastAsia="Times New Roman" w:hAnsi="inherit" w:cs="Segoe UI Historic"/>
          <w:color w:val="1C1E21"/>
          <w:sz w:val="18"/>
          <w:szCs w:val="18"/>
          <w:lang w:eastAsia="sk-SK"/>
        </w:rPr>
        <w:t xml:space="preserve"> výhru výhercovi najneskôr </w:t>
      </w:r>
      <w:r w:rsidR="00892166">
        <w:rPr>
          <w:rFonts w:ascii="inherit" w:eastAsia="Times New Roman" w:hAnsi="inherit" w:cs="Segoe UI Historic"/>
          <w:color w:val="1C1E21"/>
          <w:sz w:val="18"/>
          <w:szCs w:val="18"/>
          <w:lang w:eastAsia="sk-SK"/>
        </w:rPr>
        <w:t xml:space="preserve">18.12.2020 osobne v priestoroch Základnej školy Ružindol. </w:t>
      </w:r>
      <w:r w:rsidRPr="007514B9">
        <w:rPr>
          <w:rFonts w:ascii="inherit" w:eastAsia="Times New Roman" w:hAnsi="inherit" w:cs="Segoe UI Historic"/>
          <w:color w:val="1C1E21"/>
          <w:sz w:val="18"/>
          <w:szCs w:val="18"/>
          <w:lang w:eastAsia="sk-SK"/>
        </w:rPr>
        <w:t xml:space="preserve"> Ak výherca </w:t>
      </w:r>
      <w:r w:rsidR="00892166">
        <w:rPr>
          <w:rFonts w:ascii="inherit" w:eastAsia="Times New Roman" w:hAnsi="inherit" w:cs="Segoe UI Historic"/>
          <w:color w:val="1C1E21"/>
          <w:sz w:val="18"/>
          <w:szCs w:val="18"/>
          <w:lang w:eastAsia="sk-SK"/>
        </w:rPr>
        <w:t xml:space="preserve">nebude prítomný, jeho výhra sa odkladá do riaditeľne školy a môže si ju vyzdvihnúť po </w:t>
      </w:r>
      <w:r w:rsidR="0012363E">
        <w:rPr>
          <w:rFonts w:ascii="inherit" w:eastAsia="Times New Roman" w:hAnsi="inherit" w:cs="Segoe UI Historic"/>
          <w:color w:val="1C1E21"/>
          <w:sz w:val="18"/>
          <w:szCs w:val="18"/>
          <w:lang w:eastAsia="sk-SK"/>
        </w:rPr>
        <w:t>dohovore s usporiadateľom v ľubovoľnom termíne.</w:t>
      </w:r>
      <w:r w:rsidRPr="007514B9">
        <w:rPr>
          <w:rFonts w:ascii="inherit" w:eastAsia="Times New Roman" w:hAnsi="inherit" w:cs="Segoe UI Historic"/>
          <w:color w:val="1C1E21"/>
          <w:sz w:val="18"/>
          <w:szCs w:val="18"/>
          <w:lang w:eastAsia="sk-SK"/>
        </w:rPr>
        <w:t xml:space="preserve"> Výherca nie je povinný výhru prijať. Výhry v súťaži nie je možné vymáhať právnou cestou ani alternatívne plniť v peniazoch. Usporiadateľ nezodpovedá za vlastnosti výhier. Reklamácie sa na výhry nevzťahujú, pokiaľ v jednotlivom prípade nie je dohodnuté inak.</w:t>
      </w:r>
    </w:p>
    <w:p w14:paraId="6C07BBC2" w14:textId="77777777" w:rsidR="0012363E" w:rsidRDefault="007514B9" w:rsidP="007514B9">
      <w:pPr>
        <w:shd w:val="clear" w:color="auto" w:fill="FFFFFF"/>
        <w:spacing w:line="240" w:lineRule="auto"/>
        <w:rPr>
          <w:rFonts w:ascii="inherit" w:eastAsia="Times New Roman" w:hAnsi="inherit" w:cs="Segoe UI Historic"/>
          <w:b/>
          <w:bCs/>
          <w:color w:val="1C1E21"/>
          <w:sz w:val="18"/>
          <w:szCs w:val="18"/>
          <w:lang w:eastAsia="sk-SK"/>
        </w:rPr>
      </w:pPr>
      <w:r w:rsidRPr="007514B9">
        <w:rPr>
          <w:rFonts w:ascii="inherit" w:eastAsia="Times New Roman" w:hAnsi="inherit" w:cs="Segoe UI Historic"/>
          <w:b/>
          <w:bCs/>
          <w:color w:val="1C1E21"/>
          <w:sz w:val="18"/>
          <w:szCs w:val="18"/>
          <w:lang w:eastAsia="sk-SK"/>
        </w:rPr>
        <w:lastRenderedPageBreak/>
        <w:t>7. Vylúčenie z účasti v</w:t>
      </w:r>
      <w:r w:rsidR="0012363E">
        <w:rPr>
          <w:rFonts w:ascii="inherit" w:eastAsia="Times New Roman" w:hAnsi="inherit" w:cs="Segoe UI Historic"/>
          <w:b/>
          <w:bCs/>
          <w:color w:val="1C1E21"/>
          <w:sz w:val="18"/>
          <w:szCs w:val="18"/>
          <w:lang w:eastAsia="sk-SK"/>
        </w:rPr>
        <w:t> </w:t>
      </w:r>
      <w:r w:rsidRPr="007514B9">
        <w:rPr>
          <w:rFonts w:ascii="inherit" w:eastAsia="Times New Roman" w:hAnsi="inherit" w:cs="Segoe UI Historic"/>
          <w:b/>
          <w:bCs/>
          <w:color w:val="1C1E21"/>
          <w:sz w:val="18"/>
          <w:szCs w:val="18"/>
          <w:lang w:eastAsia="sk-SK"/>
        </w:rPr>
        <w:t>súťaži</w:t>
      </w:r>
    </w:p>
    <w:p w14:paraId="7FBAF3E3"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color w:val="1C1E21"/>
          <w:sz w:val="18"/>
          <w:szCs w:val="18"/>
          <w:lang w:eastAsia="sk-SK"/>
        </w:rPr>
        <w:t> V prípade porušenia týchto pravidiel súťaže si usporiadateľ vyhradzuje právo bez varovania vylúčiť daných súťažiacich zo súťaže. Vylúčení budú najmä tí súťažiaci, ktorí akýmkoľvek spôsobom nesplnia podmienky účasti v súťaži alebo ich porušia. Usporiadateľ je ďalej oprávnený rozhodnúť o vylúčení všetkých súťažiacich ktorí: a)využívajú nepovolené pomôcky (napr. hackerské nástroje, vírusy, trójske kone atď.) alebo nadobúdajú výhody iným spôsobom prostredníctvom manipulácie; b) sa zúčastnia súťaže v mene tretích osôb (s ich vedomím alebo bez ich vedomia); c) sa na súťaži zúčastnia za pomoci výherných spolkov, automatizovaných služieb a predovšetkým profesionálnej výhernej služby; Pri každom vylúčení zo súťaže, bude výhercovi následne výhra odobraná, prípadne bude musieť vrátiť hodnotu odovzdanej alebo dodanej výhry. Rozhodnutie usporiadateľa je konečné, bez možnosti akéhokoľvek odvolania.</w:t>
      </w:r>
    </w:p>
    <w:p w14:paraId="422B59C1" w14:textId="77777777" w:rsidR="0012363E" w:rsidRDefault="007514B9" w:rsidP="007514B9">
      <w:pPr>
        <w:shd w:val="clear" w:color="auto" w:fill="FFFFFF"/>
        <w:spacing w:line="240" w:lineRule="auto"/>
        <w:rPr>
          <w:rFonts w:ascii="inherit" w:eastAsia="Times New Roman" w:hAnsi="inherit" w:cs="Segoe UI Historic"/>
          <w:b/>
          <w:bCs/>
          <w:color w:val="1C1E21"/>
          <w:sz w:val="18"/>
          <w:szCs w:val="18"/>
          <w:lang w:eastAsia="sk-SK"/>
        </w:rPr>
      </w:pPr>
      <w:r w:rsidRPr="007514B9">
        <w:rPr>
          <w:rFonts w:ascii="inherit" w:eastAsia="Times New Roman" w:hAnsi="inherit" w:cs="Segoe UI Historic"/>
          <w:b/>
          <w:bCs/>
          <w:color w:val="1C1E21"/>
          <w:sz w:val="18"/>
          <w:szCs w:val="18"/>
          <w:lang w:eastAsia="sk-SK"/>
        </w:rPr>
        <w:t>8. Predčasné ukončenie súťaže</w:t>
      </w:r>
    </w:p>
    <w:p w14:paraId="141F188F"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color w:val="1C1E21"/>
          <w:sz w:val="18"/>
          <w:szCs w:val="18"/>
          <w:lang w:eastAsia="sk-SK"/>
        </w:rPr>
        <w:t> Usporiadateľ si vyhradzuje právo prerušiť alebo ukončiť súťaž kedykoľvek bez predchádzajúceho upozornenia a bez uvedenia dôvodov. Túto možnosť usporiadateľ uplatní najmä vtedy, ak z technických dôvodov (napr. vírusy v počítačovom systéme, manipulácia alebo chyby v hardvéri a/alebo softvéri) alebo z právnych dôvodov nie je možné zaručiť riadny priebeh súťaže. V prípade, že by takéto predčasné ukončenie bolo zapríčinené správaním súťažiaceho, môže usporiadateľ od tejto osoby požadovať náhradu vzniknutej škody.</w:t>
      </w:r>
    </w:p>
    <w:p w14:paraId="07FDD874" w14:textId="77777777" w:rsidR="0012363E" w:rsidRDefault="007514B9" w:rsidP="007514B9">
      <w:pPr>
        <w:shd w:val="clear" w:color="auto" w:fill="FFFFFF"/>
        <w:spacing w:line="240" w:lineRule="auto"/>
        <w:rPr>
          <w:rFonts w:ascii="inherit" w:eastAsia="Times New Roman" w:hAnsi="inherit" w:cs="Segoe UI Historic"/>
          <w:b/>
          <w:bCs/>
          <w:color w:val="1C1E21"/>
          <w:sz w:val="18"/>
          <w:szCs w:val="18"/>
          <w:lang w:eastAsia="sk-SK"/>
        </w:rPr>
      </w:pPr>
      <w:r w:rsidRPr="007514B9">
        <w:rPr>
          <w:rFonts w:ascii="inherit" w:eastAsia="Times New Roman" w:hAnsi="inherit" w:cs="Segoe UI Historic"/>
          <w:b/>
          <w:bCs/>
          <w:color w:val="1C1E21"/>
          <w:sz w:val="18"/>
          <w:szCs w:val="18"/>
          <w:lang w:eastAsia="sk-SK"/>
        </w:rPr>
        <w:t>9. Vylúčenie zodpovednosti za škody</w:t>
      </w:r>
    </w:p>
    <w:p w14:paraId="30659DF4"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color w:val="1C1E21"/>
          <w:sz w:val="18"/>
          <w:szCs w:val="18"/>
          <w:lang w:eastAsia="sk-SK"/>
        </w:rPr>
        <w:t> Usporiadateľ v žiadnej forme neručí za priame alebo nepriame škody vyplývajúce z účasti na súťaži alebo z nedostupnosti internetového serveru, s výnimkou hrubej nedbanlivosti alebo úmyselného zavinenia. Okrem toho usporiadateľ nezodpovedá za akúkoľvek technickú poruchu, najmä zlyhanie siete, elektroniky alebo počítačov.</w:t>
      </w:r>
    </w:p>
    <w:p w14:paraId="45695BE1" w14:textId="77777777" w:rsidR="0012363E" w:rsidRDefault="007514B9" w:rsidP="007514B9">
      <w:pPr>
        <w:shd w:val="clear" w:color="auto" w:fill="FFFFFF"/>
        <w:spacing w:line="240" w:lineRule="auto"/>
        <w:rPr>
          <w:rFonts w:ascii="inherit" w:eastAsia="Times New Roman" w:hAnsi="inherit" w:cs="Segoe UI Historic"/>
          <w:b/>
          <w:bCs/>
          <w:color w:val="1C1E21"/>
          <w:sz w:val="18"/>
          <w:szCs w:val="18"/>
          <w:lang w:eastAsia="sk-SK"/>
        </w:rPr>
      </w:pPr>
      <w:r w:rsidRPr="007514B9">
        <w:rPr>
          <w:rFonts w:ascii="inherit" w:eastAsia="Times New Roman" w:hAnsi="inherit" w:cs="Segoe UI Historic"/>
          <w:b/>
          <w:bCs/>
          <w:color w:val="1C1E21"/>
          <w:sz w:val="18"/>
          <w:szCs w:val="18"/>
          <w:lang w:eastAsia="sk-SK"/>
        </w:rPr>
        <w:t>10. Všeobecné podmienky</w:t>
      </w:r>
    </w:p>
    <w:p w14:paraId="75F69017"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color w:val="1C1E21"/>
          <w:sz w:val="18"/>
          <w:szCs w:val="18"/>
          <w:lang w:eastAsia="sk-SK"/>
        </w:rPr>
        <w:t xml:space="preserve"> Táto súťaž nie je žiadnym spôsobom spojená so spoločnosťou Facebook, nie je ňou organizovaná ani podporovaná. Informácie o účastníkoch súťaže nie sú poskytované spoločnosti Facebook, ale </w:t>
      </w:r>
      <w:r w:rsidR="0012363E">
        <w:rPr>
          <w:rFonts w:ascii="inherit" w:eastAsia="Times New Roman" w:hAnsi="inherit" w:cs="Segoe UI Historic"/>
          <w:color w:val="1C1E21"/>
          <w:sz w:val="18"/>
          <w:szCs w:val="18"/>
          <w:lang w:eastAsia="sk-SK"/>
        </w:rPr>
        <w:t>Rodičovskému združeniu BOSORÁČIK</w:t>
      </w:r>
      <w:r w:rsidRPr="007514B9">
        <w:rPr>
          <w:rFonts w:ascii="inherit" w:eastAsia="Times New Roman" w:hAnsi="inherit" w:cs="Segoe UI Historic"/>
          <w:color w:val="1C1E21"/>
          <w:sz w:val="18"/>
          <w:szCs w:val="18"/>
          <w:lang w:eastAsia="sk-SK"/>
        </w:rPr>
        <w:t xml:space="preserve">, ako správcovi stránky </w:t>
      </w:r>
      <w:r w:rsidR="0012363E">
        <w:rPr>
          <w:rFonts w:ascii="inherit" w:eastAsia="Times New Roman" w:hAnsi="inherit" w:cs="Segoe UI Historic"/>
          <w:color w:val="1C1E21"/>
          <w:sz w:val="18"/>
          <w:szCs w:val="18"/>
          <w:lang w:eastAsia="sk-SK"/>
        </w:rPr>
        <w:t>BOSORÁČIK</w:t>
      </w:r>
      <w:r w:rsidRPr="007514B9">
        <w:rPr>
          <w:rFonts w:ascii="inherit" w:eastAsia="Times New Roman" w:hAnsi="inherit" w:cs="Segoe UI Historic"/>
          <w:color w:val="1C1E21"/>
          <w:sz w:val="18"/>
          <w:szCs w:val="18"/>
          <w:lang w:eastAsia="sk-SK"/>
        </w:rPr>
        <w:t xml:space="preserve"> na sociálnej sieti Facebook. Informácie získané od účastníkov súťaže budú použité výhradne pre účely tejto súťaže. Za obsah súťaže nie je zodpovedná spoločnosť Facebook, ale výhradne jej usporiadateľ. Spoločnosť Facebook nie je v žiadnom prípade akokoľvek spojená s touto súťažou. Akákoľvek zodpovednosť zo strany spoločnosti Facebook je v rámci tejto súťaže vylúčená. Účasťou v súťaži vyjadruje súťažiaci svoj súhlas s podmienkami súťaže a zaväzuje sa ich plne dodržiavať. Účasťou v súťaži účastník zároveň v prípade výhry súhlasí s uverejnením jeho mena v rámci súťaže na FB </w:t>
      </w:r>
      <w:r w:rsidR="0012363E">
        <w:rPr>
          <w:rFonts w:ascii="inherit" w:eastAsia="Times New Roman" w:hAnsi="inherit" w:cs="Segoe UI Historic"/>
          <w:color w:val="1C1E21"/>
          <w:sz w:val="18"/>
          <w:szCs w:val="18"/>
          <w:lang w:eastAsia="sk-SK"/>
        </w:rPr>
        <w:t>BOSORÁČI</w:t>
      </w:r>
      <w:r w:rsidRPr="007514B9">
        <w:rPr>
          <w:rFonts w:ascii="inherit" w:eastAsia="Times New Roman" w:hAnsi="inherit" w:cs="Segoe UI Historic"/>
          <w:color w:val="1C1E21"/>
          <w:sz w:val="18"/>
          <w:szCs w:val="18"/>
          <w:lang w:eastAsia="sk-SK"/>
        </w:rPr>
        <w:t xml:space="preserve"> a to v podobe mena a prvého písmena priezviska výhercu. Tento súhlas môže byť kedykoľvek odvolaný bez toho, aby to malo vplyv na účasť v súťaži alebo na nárok na výhru. Súťažiaci tým, že sa do súťaže zapojí, berie na vedomie, že jeho osobné údaje budú usporiadateľom použité za účelom realizácie a vyhodnotenia súťaže (použitie telefónneho čísla a korešpondenčnej adresy v prípade, ak ide o výhercu). Udelenie súhlasu na spracovanie osobných údajov je dobrovoľné a účastník môže kedykoľvek písomne na adrese usporiadateľa požiadať o ich bezplatné vymazanie. O výške výhry bude usporiadateľ výhercu informovať v zmysle platného zákona. Príjmy vo forme cien a výhier sú predmetom dane z príjmov fyzických osôb v zmysle zákona č. 595/2003 Z. z., o dani z príjmov v znení neskorších predpisov (ďalej len „Zákon o dani z príjmov“) a výhercovia sú povinní pri zdanení ceny postupovať podľa tohto zákona. Ceny, ktoré výhercovia obdržia, predstavujú ceny pred zdanením. Podľa zákona o dani z príjmov, ceny z reklamnej súťaže alebo žrebovania neprevyšujúce výšku 350,- EUR, sú od dane oslobodené. Sťažnosti, ktoré sa vzťahujú na priebeh súťaže sa zasielajú písomne e-mailom na </w:t>
      </w:r>
      <w:hyperlink r:id="rId5" w:history="1">
        <w:r w:rsidR="0012363E" w:rsidRPr="00527FE6">
          <w:rPr>
            <w:rStyle w:val="Hypertextovprepojenie"/>
            <w:rFonts w:ascii="inherit" w:eastAsia="Times New Roman" w:hAnsi="inherit" w:cs="Segoe UI Historic"/>
            <w:sz w:val="18"/>
            <w:szCs w:val="18"/>
            <w:lang w:eastAsia="sk-SK"/>
          </w:rPr>
          <w:t>bosoracik@bosoracik.eu</w:t>
        </w:r>
      </w:hyperlink>
      <w:r w:rsidR="0012363E">
        <w:rPr>
          <w:rFonts w:ascii="inherit" w:eastAsia="Times New Roman" w:hAnsi="inherit" w:cs="Segoe UI Historic"/>
          <w:color w:val="1C1E21"/>
          <w:sz w:val="18"/>
          <w:szCs w:val="18"/>
          <w:lang w:eastAsia="sk-SK"/>
        </w:rPr>
        <w:t xml:space="preserve"> </w:t>
      </w:r>
      <w:r w:rsidRPr="007514B9">
        <w:rPr>
          <w:rFonts w:ascii="inherit" w:eastAsia="Times New Roman" w:hAnsi="inherit" w:cs="Segoe UI Historic"/>
          <w:color w:val="1C1E21"/>
          <w:sz w:val="18"/>
          <w:szCs w:val="18"/>
          <w:lang w:eastAsia="sk-SK"/>
        </w:rPr>
        <w:t xml:space="preserve">, a to najneskôr do 14 dní po vzniku dôvodu k sťažnosti. Na sťažnosti zaslané po termíne a oznámené prostredníctvom telefónu sa neprihliada. Pokiaľ sú niektoré ustanovenia týchto pravidiel súťaže neplatné alebo stratia platnosť, platnosť ostatných ustanovení pravidiel súťaže ostáva nedotknutá. Neplatné ustanovenia budú nahradené takým primeraným ustanovením, ktoré najviac zodpovedá zmyslu pôvodných neplatných ustanovení. </w:t>
      </w:r>
      <w:proofErr w:type="spellStart"/>
      <w:r w:rsidRPr="007514B9">
        <w:rPr>
          <w:rFonts w:ascii="inherit" w:eastAsia="Times New Roman" w:hAnsi="inherit" w:cs="Segoe UI Historic"/>
          <w:color w:val="1C1E21"/>
          <w:sz w:val="18"/>
          <w:szCs w:val="18"/>
          <w:lang w:eastAsia="sk-SK"/>
        </w:rPr>
        <w:t>ravidlá</w:t>
      </w:r>
      <w:proofErr w:type="spellEnd"/>
      <w:r w:rsidRPr="007514B9">
        <w:rPr>
          <w:rFonts w:ascii="inherit" w:eastAsia="Times New Roman" w:hAnsi="inherit" w:cs="Segoe UI Historic"/>
          <w:color w:val="1C1E21"/>
          <w:sz w:val="18"/>
          <w:szCs w:val="18"/>
          <w:lang w:eastAsia="sk-SK"/>
        </w:rPr>
        <w:t xml:space="preserve"> súťaže sa riadia platným právnym poriadkom Slovenskej republiky.</w:t>
      </w:r>
    </w:p>
    <w:p w14:paraId="0F02BBE4" w14:textId="77777777" w:rsidR="0012363E" w:rsidRDefault="007514B9" w:rsidP="007514B9">
      <w:pPr>
        <w:shd w:val="clear" w:color="auto" w:fill="FFFFFF"/>
        <w:spacing w:line="240" w:lineRule="auto"/>
        <w:rPr>
          <w:rFonts w:ascii="inherit" w:eastAsia="Times New Roman" w:hAnsi="inherit" w:cs="Segoe UI Historic"/>
          <w:color w:val="1C1E21"/>
          <w:sz w:val="18"/>
          <w:szCs w:val="18"/>
          <w:lang w:eastAsia="sk-SK"/>
        </w:rPr>
      </w:pPr>
      <w:r w:rsidRPr="007514B9">
        <w:rPr>
          <w:rFonts w:ascii="inherit" w:eastAsia="Times New Roman" w:hAnsi="inherit" w:cs="Segoe UI Historic"/>
          <w:b/>
          <w:bCs/>
          <w:color w:val="1C1E21"/>
          <w:sz w:val="18"/>
          <w:szCs w:val="18"/>
          <w:lang w:eastAsia="sk-SK"/>
        </w:rPr>
        <w:t>11. Informácie o ochrane osobných údajov</w:t>
      </w:r>
      <w:r w:rsidRPr="007514B9">
        <w:rPr>
          <w:rFonts w:ascii="inherit" w:eastAsia="Times New Roman" w:hAnsi="inherit" w:cs="Segoe UI Historic"/>
          <w:color w:val="1C1E21"/>
          <w:sz w:val="18"/>
          <w:szCs w:val="18"/>
          <w:lang w:eastAsia="sk-SK"/>
        </w:rPr>
        <w:t> </w:t>
      </w:r>
    </w:p>
    <w:p w14:paraId="76EEE547" w14:textId="77777777" w:rsidR="007514B9" w:rsidRPr="007514B9" w:rsidRDefault="007514B9" w:rsidP="007514B9">
      <w:pPr>
        <w:shd w:val="clear" w:color="auto" w:fill="FFFFFF"/>
        <w:spacing w:line="240" w:lineRule="auto"/>
        <w:rPr>
          <w:rFonts w:ascii="Segoe UI Historic" w:eastAsia="Times New Roman" w:hAnsi="Segoe UI Historic" w:cs="Segoe UI Historic"/>
          <w:color w:val="1C1E21"/>
          <w:sz w:val="18"/>
          <w:szCs w:val="18"/>
          <w:lang w:eastAsia="sk-SK"/>
        </w:rPr>
      </w:pPr>
      <w:r w:rsidRPr="007514B9">
        <w:rPr>
          <w:rFonts w:ascii="inherit" w:eastAsia="Times New Roman" w:hAnsi="inherit" w:cs="Segoe UI Historic"/>
          <w:color w:val="1C1E21"/>
          <w:sz w:val="18"/>
          <w:szCs w:val="18"/>
          <w:lang w:eastAsia="sk-SK"/>
        </w:rPr>
        <w:t xml:space="preserve">Usporiadateľ sa pri spracovaní osobných údajov účastníka súťaže riadi zákonom č. 122/2013 </w:t>
      </w:r>
      <w:proofErr w:type="spellStart"/>
      <w:r w:rsidRPr="007514B9">
        <w:rPr>
          <w:rFonts w:ascii="inherit" w:eastAsia="Times New Roman" w:hAnsi="inherit" w:cs="Segoe UI Historic"/>
          <w:color w:val="1C1E21"/>
          <w:sz w:val="18"/>
          <w:szCs w:val="18"/>
          <w:lang w:eastAsia="sk-SK"/>
        </w:rPr>
        <w:t>Z.z</w:t>
      </w:r>
      <w:proofErr w:type="spellEnd"/>
      <w:r w:rsidRPr="007514B9">
        <w:rPr>
          <w:rFonts w:ascii="inherit" w:eastAsia="Times New Roman" w:hAnsi="inherit" w:cs="Segoe UI Historic"/>
          <w:color w:val="1C1E21"/>
          <w:sz w:val="18"/>
          <w:szCs w:val="18"/>
          <w:lang w:eastAsia="sk-SK"/>
        </w:rPr>
        <w:t xml:space="preserve">. o ochrane osobných údajov v znení neskorších predpisov (ďalej len „zákon o ochrane osobných údajov“). Usporiadateľ zhromažďuje, spracováva a využíva nasledovné osobné údaje účastníkov súťaže, a to za účelom realizácie a vyhodnotenia súťaže: priezvisko, meno alebo pseudonym e-mailová adresa účastníka </w:t>
      </w:r>
      <w:proofErr w:type="spellStart"/>
      <w:r w:rsidRPr="007514B9">
        <w:rPr>
          <w:rFonts w:ascii="inherit" w:eastAsia="Times New Roman" w:hAnsi="inherit" w:cs="Segoe UI Historic"/>
          <w:color w:val="1C1E21"/>
          <w:sz w:val="18"/>
          <w:szCs w:val="18"/>
          <w:lang w:eastAsia="sk-SK"/>
        </w:rPr>
        <w:t>facebook</w:t>
      </w:r>
      <w:proofErr w:type="spellEnd"/>
      <w:r w:rsidRPr="007514B9">
        <w:rPr>
          <w:rFonts w:ascii="inherit" w:eastAsia="Times New Roman" w:hAnsi="inherit" w:cs="Segoe UI Historic"/>
          <w:color w:val="1C1E21"/>
          <w:sz w:val="18"/>
          <w:szCs w:val="18"/>
          <w:lang w:eastAsia="sk-SK"/>
        </w:rPr>
        <w:t xml:space="preserve"> - ID* korešpondenčná adresa a telefónne číslo na doručenie výhry (týka sa iba výhercu súťaže). Osobné údaje súťažiacich budú vymazané najneskôr po ukončení súťaže a odovzdaní výhry výhercovi súťaže. Podľa platných ustanovení zákona o ochrane osobných údajov môže súťažiaci svoj súhlas s ukladaním, spracovávaním a využívaním osobných údajov kedykoľvek odvolať. V tomto prípade budú osobné údaje bezodkladne vymazané. Ďalšia účasť na súťaži bude v tomto prípade vylúčená. Požiadavku na vymazanie osobných údajov je možné poslať na e-mailovú adresu: </w:t>
      </w:r>
      <w:hyperlink r:id="rId6" w:history="1">
        <w:r w:rsidR="0012363E" w:rsidRPr="00527FE6">
          <w:rPr>
            <w:rStyle w:val="Hypertextovprepojenie"/>
            <w:rFonts w:ascii="inherit" w:eastAsia="Times New Roman" w:hAnsi="inherit" w:cs="Segoe UI Historic"/>
            <w:sz w:val="18"/>
            <w:szCs w:val="18"/>
            <w:lang w:eastAsia="sk-SK"/>
          </w:rPr>
          <w:t>bosoracik@bosoracik.eu</w:t>
        </w:r>
      </w:hyperlink>
      <w:r w:rsidR="0012363E">
        <w:rPr>
          <w:rFonts w:ascii="inherit" w:eastAsia="Times New Roman" w:hAnsi="inherit" w:cs="Segoe UI Historic"/>
          <w:color w:val="1C1E21"/>
          <w:sz w:val="18"/>
          <w:szCs w:val="18"/>
          <w:lang w:eastAsia="sk-SK"/>
        </w:rPr>
        <w:t xml:space="preserve"> </w:t>
      </w:r>
      <w:r w:rsidRPr="007514B9">
        <w:rPr>
          <w:rFonts w:ascii="inherit" w:eastAsia="Times New Roman" w:hAnsi="inherit" w:cs="Segoe UI Historic"/>
          <w:color w:val="1C1E21"/>
          <w:sz w:val="18"/>
          <w:szCs w:val="18"/>
          <w:lang w:eastAsia="sk-SK"/>
        </w:rPr>
        <w:t>alebo písomne poštou na adresu usporiadateľa. V ostatných prípadoch platia všeobecné podmienky spracovania osobných údajov usporiadateľa.</w:t>
      </w:r>
    </w:p>
    <w:p w14:paraId="45DED1A0" w14:textId="77777777" w:rsidR="007514B9" w:rsidRPr="007514B9" w:rsidRDefault="007514B9" w:rsidP="007514B9">
      <w:pPr>
        <w:jc w:val="center"/>
        <w:rPr>
          <w:b/>
          <w:bCs/>
          <w:sz w:val="24"/>
          <w:szCs w:val="24"/>
          <w:u w:val="single"/>
        </w:rPr>
      </w:pPr>
    </w:p>
    <w:sectPr w:rsidR="007514B9" w:rsidRPr="00751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B9"/>
    <w:rsid w:val="0004579A"/>
    <w:rsid w:val="0012363E"/>
    <w:rsid w:val="00143318"/>
    <w:rsid w:val="00611D44"/>
    <w:rsid w:val="007514B9"/>
    <w:rsid w:val="00813D32"/>
    <w:rsid w:val="00892166"/>
    <w:rsid w:val="00AE34D1"/>
    <w:rsid w:val="00BA1B13"/>
    <w:rsid w:val="00E75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2EC0"/>
  <w15:chartTrackingRefBased/>
  <w15:docId w15:val="{972324BF-2021-48F0-A287-EEFEDA4E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d2edcug0">
    <w:name w:val="d2edcug0"/>
    <w:basedOn w:val="Predvolenpsmoodseku"/>
    <w:rsid w:val="007514B9"/>
  </w:style>
  <w:style w:type="character" w:styleId="Hypertextovprepojenie">
    <w:name w:val="Hyperlink"/>
    <w:basedOn w:val="Predvolenpsmoodseku"/>
    <w:uiPriority w:val="99"/>
    <w:unhideWhenUsed/>
    <w:rsid w:val="00143318"/>
    <w:rPr>
      <w:color w:val="0563C1" w:themeColor="hyperlink"/>
      <w:u w:val="single"/>
    </w:rPr>
  </w:style>
  <w:style w:type="character" w:styleId="Nevyrieenzmienka">
    <w:name w:val="Unresolved Mention"/>
    <w:basedOn w:val="Predvolenpsmoodseku"/>
    <w:uiPriority w:val="99"/>
    <w:semiHidden/>
    <w:unhideWhenUsed/>
    <w:rsid w:val="0014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43815">
      <w:bodyDiv w:val="1"/>
      <w:marLeft w:val="0"/>
      <w:marRight w:val="0"/>
      <w:marTop w:val="0"/>
      <w:marBottom w:val="0"/>
      <w:divBdr>
        <w:top w:val="none" w:sz="0" w:space="0" w:color="auto"/>
        <w:left w:val="none" w:sz="0" w:space="0" w:color="auto"/>
        <w:bottom w:val="none" w:sz="0" w:space="0" w:color="auto"/>
        <w:right w:val="none" w:sz="0" w:space="0" w:color="auto"/>
      </w:divBdr>
      <w:divsChild>
        <w:div w:id="1908690800">
          <w:marLeft w:val="0"/>
          <w:marRight w:val="0"/>
          <w:marTop w:val="0"/>
          <w:marBottom w:val="360"/>
          <w:divBdr>
            <w:top w:val="none" w:sz="0" w:space="0" w:color="auto"/>
            <w:left w:val="none" w:sz="0" w:space="0" w:color="auto"/>
            <w:bottom w:val="none" w:sz="0" w:space="0" w:color="auto"/>
            <w:right w:val="none" w:sz="0" w:space="0" w:color="auto"/>
          </w:divBdr>
        </w:div>
        <w:div w:id="392002217">
          <w:marLeft w:val="0"/>
          <w:marRight w:val="0"/>
          <w:marTop w:val="0"/>
          <w:marBottom w:val="360"/>
          <w:divBdr>
            <w:top w:val="none" w:sz="0" w:space="0" w:color="auto"/>
            <w:left w:val="none" w:sz="0" w:space="0" w:color="auto"/>
            <w:bottom w:val="none" w:sz="0" w:space="0" w:color="auto"/>
            <w:right w:val="none" w:sz="0" w:space="0" w:color="auto"/>
          </w:divBdr>
        </w:div>
        <w:div w:id="1091900534">
          <w:marLeft w:val="0"/>
          <w:marRight w:val="0"/>
          <w:marTop w:val="0"/>
          <w:marBottom w:val="360"/>
          <w:divBdr>
            <w:top w:val="none" w:sz="0" w:space="0" w:color="auto"/>
            <w:left w:val="none" w:sz="0" w:space="0" w:color="auto"/>
            <w:bottom w:val="none" w:sz="0" w:space="0" w:color="auto"/>
            <w:right w:val="none" w:sz="0" w:space="0" w:color="auto"/>
          </w:divBdr>
        </w:div>
        <w:div w:id="272907836">
          <w:marLeft w:val="0"/>
          <w:marRight w:val="0"/>
          <w:marTop w:val="0"/>
          <w:marBottom w:val="360"/>
          <w:divBdr>
            <w:top w:val="none" w:sz="0" w:space="0" w:color="auto"/>
            <w:left w:val="none" w:sz="0" w:space="0" w:color="auto"/>
            <w:bottom w:val="none" w:sz="0" w:space="0" w:color="auto"/>
            <w:right w:val="none" w:sz="0" w:space="0" w:color="auto"/>
          </w:divBdr>
        </w:div>
        <w:div w:id="590505360">
          <w:marLeft w:val="0"/>
          <w:marRight w:val="0"/>
          <w:marTop w:val="0"/>
          <w:marBottom w:val="360"/>
          <w:divBdr>
            <w:top w:val="none" w:sz="0" w:space="0" w:color="auto"/>
            <w:left w:val="none" w:sz="0" w:space="0" w:color="auto"/>
            <w:bottom w:val="none" w:sz="0" w:space="0" w:color="auto"/>
            <w:right w:val="none" w:sz="0" w:space="0" w:color="auto"/>
          </w:divBdr>
        </w:div>
        <w:div w:id="2095852458">
          <w:marLeft w:val="0"/>
          <w:marRight w:val="0"/>
          <w:marTop w:val="0"/>
          <w:marBottom w:val="360"/>
          <w:divBdr>
            <w:top w:val="none" w:sz="0" w:space="0" w:color="auto"/>
            <w:left w:val="none" w:sz="0" w:space="0" w:color="auto"/>
            <w:bottom w:val="none" w:sz="0" w:space="0" w:color="auto"/>
            <w:right w:val="none" w:sz="0" w:space="0" w:color="auto"/>
          </w:divBdr>
        </w:div>
        <w:div w:id="860778814">
          <w:marLeft w:val="0"/>
          <w:marRight w:val="0"/>
          <w:marTop w:val="0"/>
          <w:marBottom w:val="360"/>
          <w:divBdr>
            <w:top w:val="none" w:sz="0" w:space="0" w:color="auto"/>
            <w:left w:val="none" w:sz="0" w:space="0" w:color="auto"/>
            <w:bottom w:val="none" w:sz="0" w:space="0" w:color="auto"/>
            <w:right w:val="none" w:sz="0" w:space="0" w:color="auto"/>
          </w:divBdr>
        </w:div>
        <w:div w:id="18047528">
          <w:marLeft w:val="0"/>
          <w:marRight w:val="0"/>
          <w:marTop w:val="0"/>
          <w:marBottom w:val="360"/>
          <w:divBdr>
            <w:top w:val="none" w:sz="0" w:space="0" w:color="auto"/>
            <w:left w:val="none" w:sz="0" w:space="0" w:color="auto"/>
            <w:bottom w:val="none" w:sz="0" w:space="0" w:color="auto"/>
            <w:right w:val="none" w:sz="0" w:space="0" w:color="auto"/>
          </w:divBdr>
        </w:div>
        <w:div w:id="990596244">
          <w:marLeft w:val="0"/>
          <w:marRight w:val="0"/>
          <w:marTop w:val="0"/>
          <w:marBottom w:val="360"/>
          <w:divBdr>
            <w:top w:val="none" w:sz="0" w:space="0" w:color="auto"/>
            <w:left w:val="none" w:sz="0" w:space="0" w:color="auto"/>
            <w:bottom w:val="none" w:sz="0" w:space="0" w:color="auto"/>
            <w:right w:val="none" w:sz="0" w:space="0" w:color="auto"/>
          </w:divBdr>
        </w:div>
        <w:div w:id="1754427435">
          <w:marLeft w:val="0"/>
          <w:marRight w:val="0"/>
          <w:marTop w:val="0"/>
          <w:marBottom w:val="360"/>
          <w:divBdr>
            <w:top w:val="none" w:sz="0" w:space="0" w:color="auto"/>
            <w:left w:val="none" w:sz="0" w:space="0" w:color="auto"/>
            <w:bottom w:val="none" w:sz="0" w:space="0" w:color="auto"/>
            <w:right w:val="none" w:sz="0" w:space="0" w:color="auto"/>
          </w:divBdr>
        </w:div>
        <w:div w:id="1306350156">
          <w:marLeft w:val="0"/>
          <w:marRight w:val="0"/>
          <w:marTop w:val="0"/>
          <w:marBottom w:val="360"/>
          <w:divBdr>
            <w:top w:val="none" w:sz="0" w:space="0" w:color="auto"/>
            <w:left w:val="none" w:sz="0" w:space="0" w:color="auto"/>
            <w:bottom w:val="none" w:sz="0" w:space="0" w:color="auto"/>
            <w:right w:val="none" w:sz="0" w:space="0" w:color="auto"/>
          </w:divBdr>
        </w:div>
        <w:div w:id="1424834218">
          <w:marLeft w:val="0"/>
          <w:marRight w:val="0"/>
          <w:marTop w:val="0"/>
          <w:marBottom w:val="360"/>
          <w:divBdr>
            <w:top w:val="none" w:sz="0" w:space="0" w:color="auto"/>
            <w:left w:val="none" w:sz="0" w:space="0" w:color="auto"/>
            <w:bottom w:val="none" w:sz="0" w:space="0" w:color="auto"/>
            <w:right w:val="none" w:sz="0" w:space="0" w:color="auto"/>
          </w:divBdr>
        </w:div>
        <w:div w:id="529956454">
          <w:marLeft w:val="0"/>
          <w:marRight w:val="0"/>
          <w:marTop w:val="0"/>
          <w:marBottom w:val="360"/>
          <w:divBdr>
            <w:top w:val="none" w:sz="0" w:space="0" w:color="auto"/>
            <w:left w:val="none" w:sz="0" w:space="0" w:color="auto"/>
            <w:bottom w:val="none" w:sz="0" w:space="0" w:color="auto"/>
            <w:right w:val="none" w:sz="0" w:space="0" w:color="auto"/>
          </w:divBdr>
        </w:div>
        <w:div w:id="798035700">
          <w:marLeft w:val="0"/>
          <w:marRight w:val="0"/>
          <w:marTop w:val="0"/>
          <w:marBottom w:val="360"/>
          <w:divBdr>
            <w:top w:val="none" w:sz="0" w:space="0" w:color="auto"/>
            <w:left w:val="none" w:sz="0" w:space="0" w:color="auto"/>
            <w:bottom w:val="none" w:sz="0" w:space="0" w:color="auto"/>
            <w:right w:val="none" w:sz="0" w:space="0" w:color="auto"/>
          </w:divBdr>
        </w:div>
        <w:div w:id="990451209">
          <w:marLeft w:val="0"/>
          <w:marRight w:val="0"/>
          <w:marTop w:val="0"/>
          <w:marBottom w:val="360"/>
          <w:divBdr>
            <w:top w:val="none" w:sz="0" w:space="0" w:color="auto"/>
            <w:left w:val="none" w:sz="0" w:space="0" w:color="auto"/>
            <w:bottom w:val="none" w:sz="0" w:space="0" w:color="auto"/>
            <w:right w:val="none" w:sz="0" w:space="0" w:color="auto"/>
          </w:divBdr>
        </w:div>
        <w:div w:id="19514743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soracik@bosoracik.eu" TargetMode="External"/><Relationship Id="rId5" Type="http://schemas.openxmlformats.org/officeDocument/2006/relationships/hyperlink" Target="mailto:bosoracik@bosoracik.eu" TargetMode="External"/><Relationship Id="rId4" Type="http://schemas.openxmlformats.org/officeDocument/2006/relationships/hyperlink" Target="mailto:bosoracik@bosoracik.e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1370</Words>
  <Characters>7813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KULISEK, Roman</dc:creator>
  <cp:keywords/>
  <dc:description/>
  <cp:lastModifiedBy>jana</cp:lastModifiedBy>
  <cp:revision>2</cp:revision>
  <dcterms:created xsi:type="dcterms:W3CDTF">2020-11-13T08:00:00Z</dcterms:created>
  <dcterms:modified xsi:type="dcterms:W3CDTF">2020-11-13T08:00:00Z</dcterms:modified>
</cp:coreProperties>
</file>